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CC" w:rsidRDefault="00F50ACC" w:rsidP="00D40315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15" w:rsidRDefault="00D40315" w:rsidP="00D40315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V DO EDITAL Nº 0</w:t>
      </w:r>
      <w:r w:rsidR="00DC6FDD">
        <w:rPr>
          <w:rFonts w:ascii="Times New Roman" w:hAnsi="Times New Roman" w:cs="Times New Roman"/>
          <w:b/>
          <w:sz w:val="24"/>
          <w:szCs w:val="24"/>
        </w:rPr>
        <w:t>2/2022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D40315" w:rsidRDefault="00D40315" w:rsidP="00D40315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:rsidR="00F50ACC" w:rsidRDefault="00F50ACC" w:rsidP="00F57B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w:rsidR="007851C4" w:rsidRPr="00D40315" w:rsidRDefault="007851C4" w:rsidP="00F57B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528"/>
      </w:tblGrid>
      <w:tr w:rsidR="00D40315" w:rsidRPr="00D40315" w:rsidTr="00F50ACC">
        <w:trPr>
          <w:trHeight w:val="316"/>
        </w:trPr>
        <w:tc>
          <w:tcPr>
            <w:tcW w:w="5000" w:type="pct"/>
          </w:tcPr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 xml:space="preserve">Pelo presente </w:t>
            </w:r>
            <w:r>
              <w:rPr>
                <w:color w:val="000000"/>
              </w:rPr>
              <w:t>formulário</w:t>
            </w:r>
            <w:r w:rsidRPr="00D40315">
              <w:rPr>
                <w:color w:val="000000"/>
              </w:rPr>
              <w:t>, eu, ___________________________________________________ matrícula SIAPE nº ______________</w:t>
            </w:r>
            <w:proofErr w:type="gramStart"/>
            <w:r w:rsidRPr="00D40315">
              <w:rPr>
                <w:color w:val="000000"/>
              </w:rPr>
              <w:t xml:space="preserve"> ,</w:t>
            </w:r>
            <w:proofErr w:type="gramEnd"/>
            <w:r w:rsidRPr="00D40315">
              <w:rPr>
                <w:color w:val="000000"/>
              </w:rPr>
              <w:t xml:space="preserve"> ocupante do cargo de _________________________ lotado(a) no(a) ___________________________________________ da Universidade Federal do Paraná (UFPR), venho recorrer</w:t>
            </w:r>
            <w:r>
              <w:rPr>
                <w:color w:val="000000"/>
              </w:rPr>
              <w:t xml:space="preserve"> do resultado do Edital nº ___/202</w:t>
            </w:r>
            <w:r w:rsidR="00DC6FD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- ___________, referente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as </w:t>
            </w:r>
            <w:r>
              <w:t xml:space="preserve">Inscrições Homologadas e/ou Resultado </w:t>
            </w:r>
            <w:r>
              <w:rPr>
                <w:spacing w:val="-3"/>
              </w:rPr>
              <w:t>Preliminar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Processo Seletivo</w:t>
            </w:r>
            <w:r w:rsidRPr="00D403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para afastamentos para participação em Programa de Pós-graduação </w:t>
            </w:r>
            <w:r w:rsidRPr="00D40315"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e Pós-Doutorado</w:t>
            </w:r>
            <w:r w:rsidRPr="00D40315">
              <w:rPr>
                <w:color w:val="000000"/>
              </w:rPr>
              <w:t>, pelos motivos listados: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A37266" w:rsidRDefault="00A37266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A37266" w:rsidRPr="00D40315" w:rsidRDefault="00A37266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</w:p>
          <w:p w:rsidR="00D40315" w:rsidRPr="00D40315" w:rsidRDefault="00D40315" w:rsidP="00D40315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Estou ciente de que o não atendimento das regras contidas no Edital nº 0</w:t>
            </w:r>
            <w:r w:rsidR="00DC6FDD">
              <w:rPr>
                <w:color w:val="000000"/>
              </w:rPr>
              <w:t>2/2022</w:t>
            </w:r>
            <w:r w:rsidRPr="00D40315">
              <w:rPr>
                <w:color w:val="000000"/>
              </w:rPr>
              <w:t xml:space="preserve"> – PROGEPE/CDP, no que se refere a recurso, poderá ensejar a rejeição deste.</w:t>
            </w:r>
          </w:p>
          <w:p w:rsidR="00F50ACC" w:rsidRDefault="00D40315" w:rsidP="00F50ACC">
            <w:pPr>
              <w:pStyle w:val="textojustificado"/>
              <w:spacing w:before="120" w:beforeAutospacing="0" w:after="120" w:afterAutospacing="0" w:line="360" w:lineRule="auto"/>
              <w:ind w:left="120" w:right="120"/>
              <w:jc w:val="both"/>
              <w:rPr>
                <w:color w:val="000000"/>
              </w:rPr>
            </w:pPr>
            <w:r w:rsidRPr="00D40315">
              <w:rPr>
                <w:color w:val="000000"/>
              </w:rPr>
              <w:t>  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 xml:space="preserve">Curitiba, ____ de __________ </w:t>
            </w:r>
            <w:proofErr w:type="spellStart"/>
            <w:r w:rsidRPr="00D40315">
              <w:rPr>
                <w:color w:val="000000"/>
              </w:rPr>
              <w:t>de</w:t>
            </w:r>
            <w:proofErr w:type="spellEnd"/>
            <w:r w:rsidRPr="00D40315">
              <w:rPr>
                <w:color w:val="000000"/>
              </w:rPr>
              <w:t xml:space="preserve"> 202</w:t>
            </w:r>
            <w:r w:rsidR="00DC6FDD">
              <w:rPr>
                <w:color w:val="000000"/>
              </w:rPr>
              <w:t>2</w:t>
            </w:r>
            <w:r w:rsidRPr="00D40315">
              <w:rPr>
                <w:color w:val="000000"/>
              </w:rPr>
              <w:t>.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 </w:t>
            </w:r>
          </w:p>
          <w:p w:rsidR="00D40315" w:rsidRPr="00D40315" w:rsidRDefault="00D40315" w:rsidP="00D40315">
            <w:pPr>
              <w:pStyle w:val="textocentralizado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D40315">
              <w:rPr>
                <w:color w:val="000000"/>
              </w:rPr>
              <w:t>Assinatura do(a) servidor</w:t>
            </w:r>
            <w:bookmarkStart w:id="0" w:name="_GoBack"/>
            <w:bookmarkEnd w:id="0"/>
            <w:r w:rsidRPr="00D40315">
              <w:rPr>
                <w:color w:val="000000"/>
              </w:rPr>
              <w:t>(a)</w:t>
            </w:r>
          </w:p>
          <w:p w:rsidR="00D40315" w:rsidRPr="00D40315" w:rsidRDefault="00D40315" w:rsidP="00931B01">
            <w:pPr>
              <w:pStyle w:val="TableParagraph"/>
              <w:spacing w:before="36"/>
              <w:ind w:left="565" w:right="552"/>
              <w:jc w:val="both"/>
              <w:rPr>
                <w:sz w:val="24"/>
                <w:szCs w:val="24"/>
              </w:rPr>
            </w:pPr>
          </w:p>
        </w:tc>
      </w:tr>
    </w:tbl>
    <w:p w:rsidR="00F57B2D" w:rsidRPr="00F57B2D" w:rsidRDefault="00F57B2D" w:rsidP="00630C24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B2D" w:rsidRPr="00F57B2D" w:rsidSect="00F50ACC">
      <w:headerReference w:type="default" r:id="rId9"/>
      <w:footerReference w:type="default" r:id="rId10"/>
      <w:pgSz w:w="11930" w:h="16840"/>
      <w:pgMar w:top="1417" w:right="1701" w:bottom="1417" w:left="1701" w:header="733" w:footer="8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79" w:rsidRDefault="009C3C79">
      <w:r>
        <w:separator/>
      </w:r>
    </w:p>
  </w:endnote>
  <w:endnote w:type="continuationSeparator" w:id="0">
    <w:p w:rsidR="009C3C79" w:rsidRDefault="009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600CC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2768" behindDoc="1" locked="0" layoutInCell="1" allowOverlap="1" wp14:anchorId="0D2ED165" wp14:editId="5823CC9B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4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Default="00600CC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</w:t>
                          </w:r>
                          <w:r w:rsidR="007851C4">
                            <w:rPr>
                              <w:rFonts w:ascii="Times New Roman" w:hAnsi="Times New Roman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pt;margin-top:789.65pt;width:324.8pt;height:13.05pt;z-index:-2530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" filled="f" stroked="f">
              <v:textbox inset="0,0,0,0">
                <w:txbxContent>
                  <w:p w:rsidR="00600CC6" w:rsidRDefault="00600CC6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</w:t>
                    </w:r>
                    <w:r w:rsidR="007851C4">
                      <w:rPr>
                        <w:rFonts w:ascii="Times New Roman" w:hAnsi="Times New Roman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79" w:rsidRDefault="009C3C79">
      <w:r>
        <w:separator/>
      </w:r>
    </w:p>
  </w:footnote>
  <w:footnote w:type="continuationSeparator" w:id="0">
    <w:p w:rsidR="009C3C79" w:rsidRDefault="009C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111"/>
      <w:gridCol w:w="2257"/>
    </w:tblGrid>
    <w:tr w:rsidR="00F50ACC" w:rsidTr="00F50ACC">
      <w:trPr>
        <w:trHeight w:val="1266"/>
      </w:trPr>
      <w:tc>
        <w:tcPr>
          <w:tcW w:w="2376" w:type="dxa"/>
        </w:tcPr>
        <w:p w:rsidR="00F50ACC" w:rsidRDefault="00F50ACC">
          <w:pPr>
            <w:pStyle w:val="Cabealho"/>
          </w:pPr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59264" behindDoc="1" locked="0" layoutInCell="1" allowOverlap="1" wp14:anchorId="528486BB" wp14:editId="41318EF9">
                <wp:simplePos x="0" y="0"/>
                <wp:positionH relativeFrom="page">
                  <wp:posOffset>167766</wp:posOffset>
                </wp:positionH>
                <wp:positionV relativeFrom="page">
                  <wp:posOffset>-5660</wp:posOffset>
                </wp:positionV>
                <wp:extent cx="1096006" cy="708977"/>
                <wp:effectExtent l="0" t="0" r="9525" b="0"/>
                <wp:wrapNone/>
                <wp:docPr id="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006" cy="708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:rsidR="00F50ACC" w:rsidRDefault="00F50ACC" w:rsidP="00F50ACC">
          <w:pPr>
            <w:spacing w:before="12" w:line="229" w:lineRule="exact"/>
            <w:jc w:val="center"/>
            <w:rPr>
              <w:rFonts w:ascii="Arial" w:hAnsi="Arial"/>
              <w:sz w:val="20"/>
              <w:szCs w:val="20"/>
            </w:rPr>
          </w:pPr>
        </w:p>
        <w:p w:rsidR="00F50ACC" w:rsidRPr="007851C4" w:rsidRDefault="00F50ACC" w:rsidP="00F50ACC">
          <w:pPr>
            <w:spacing w:before="12" w:line="229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UNIVERSIDADE FEDERAL DO PARANÁ</w:t>
          </w:r>
        </w:p>
        <w:p w:rsidR="00F50ACC" w:rsidRPr="007851C4" w:rsidRDefault="00F50ACC" w:rsidP="00F50ACC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Pró-Reitoria de Gestão de Pessoas</w:t>
          </w:r>
        </w:p>
        <w:p w:rsidR="007851C4" w:rsidRDefault="007851C4" w:rsidP="00F50ACC">
          <w:pPr>
            <w:pStyle w:val="Cabealho"/>
            <w:jc w:val="center"/>
          </w:pPr>
          <w:r w:rsidRPr="007851C4">
            <w:rPr>
              <w:rFonts w:ascii="Times New Roman" w:hAnsi="Times New Roman" w:cs="Times New Roman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</w:tcPr>
        <w:p w:rsidR="00F50ACC" w:rsidRDefault="00F50ACC">
          <w:pPr>
            <w:pStyle w:val="Cabealho"/>
          </w:pPr>
          <w:r>
            <w:rPr>
              <w:noProof/>
              <w:lang w:val="pt-BR" w:eastAsia="pt-BR" w:bidi="ar-SA"/>
            </w:rPr>
            <w:drawing>
              <wp:anchor distT="0" distB="0" distL="0" distR="0" simplePos="0" relativeHeight="251661312" behindDoc="1" locked="0" layoutInCell="1" allowOverlap="1" wp14:anchorId="2546B489" wp14:editId="2488A996">
                <wp:simplePos x="0" y="0"/>
                <wp:positionH relativeFrom="page">
                  <wp:posOffset>132632</wp:posOffset>
                </wp:positionH>
                <wp:positionV relativeFrom="page">
                  <wp:posOffset>81115</wp:posOffset>
                </wp:positionV>
                <wp:extent cx="1190988" cy="448286"/>
                <wp:effectExtent l="0" t="0" r="0" b="9525"/>
                <wp:wrapNone/>
                <wp:docPr id="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988" cy="44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50ACC" w:rsidRPr="00F50ACC" w:rsidRDefault="00F50ACC" w:rsidP="00F50ACC">
          <w:pPr>
            <w:jc w:val="center"/>
          </w:pPr>
        </w:p>
      </w:tc>
    </w:tr>
  </w:tbl>
  <w:p w:rsidR="00F50ACC" w:rsidRDefault="00F50A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96DB0"/>
    <w:rsid w:val="000B3F3A"/>
    <w:rsid w:val="001333AB"/>
    <w:rsid w:val="0019027B"/>
    <w:rsid w:val="001905ED"/>
    <w:rsid w:val="001B78DE"/>
    <w:rsid w:val="001D3256"/>
    <w:rsid w:val="001F3076"/>
    <w:rsid w:val="00203B90"/>
    <w:rsid w:val="002143E1"/>
    <w:rsid w:val="00247FA6"/>
    <w:rsid w:val="0032548D"/>
    <w:rsid w:val="003A07A3"/>
    <w:rsid w:val="0040193C"/>
    <w:rsid w:val="00434FFB"/>
    <w:rsid w:val="00447238"/>
    <w:rsid w:val="00481A28"/>
    <w:rsid w:val="004D7C5A"/>
    <w:rsid w:val="0057439E"/>
    <w:rsid w:val="00577B36"/>
    <w:rsid w:val="005A2DC2"/>
    <w:rsid w:val="005B6C81"/>
    <w:rsid w:val="005D5BB0"/>
    <w:rsid w:val="00600CC6"/>
    <w:rsid w:val="00615F70"/>
    <w:rsid w:val="006167DA"/>
    <w:rsid w:val="00617502"/>
    <w:rsid w:val="006209C6"/>
    <w:rsid w:val="00630C24"/>
    <w:rsid w:val="006516EF"/>
    <w:rsid w:val="006706BD"/>
    <w:rsid w:val="00677880"/>
    <w:rsid w:val="006D0BF9"/>
    <w:rsid w:val="00720E12"/>
    <w:rsid w:val="007635D0"/>
    <w:rsid w:val="007851C4"/>
    <w:rsid w:val="0078717E"/>
    <w:rsid w:val="007A6D02"/>
    <w:rsid w:val="00824BFE"/>
    <w:rsid w:val="00827080"/>
    <w:rsid w:val="00843FB4"/>
    <w:rsid w:val="00845B84"/>
    <w:rsid w:val="008B3D91"/>
    <w:rsid w:val="008C3050"/>
    <w:rsid w:val="009808E0"/>
    <w:rsid w:val="00990BD6"/>
    <w:rsid w:val="009C3C79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C87519"/>
    <w:rsid w:val="00CB45B9"/>
    <w:rsid w:val="00D15E64"/>
    <w:rsid w:val="00D40315"/>
    <w:rsid w:val="00D678F1"/>
    <w:rsid w:val="00D67AC5"/>
    <w:rsid w:val="00D76D38"/>
    <w:rsid w:val="00D90409"/>
    <w:rsid w:val="00D93AD9"/>
    <w:rsid w:val="00DB40EA"/>
    <w:rsid w:val="00DC6FDD"/>
    <w:rsid w:val="00DF00DA"/>
    <w:rsid w:val="00E02961"/>
    <w:rsid w:val="00E11B3D"/>
    <w:rsid w:val="00E86D07"/>
    <w:rsid w:val="00EE51CB"/>
    <w:rsid w:val="00F50ACC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C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C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C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C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FBC4-E329-4359-A15F-77244E4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2022-04-02T03:27:00Z</cp:lastPrinted>
  <dcterms:created xsi:type="dcterms:W3CDTF">2021-10-06T04:36:00Z</dcterms:created>
  <dcterms:modified xsi:type="dcterms:W3CDTF">2022-04-02T03:28:00Z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