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90" w:after="0"/>
        <w:ind w:hanging="0" w:left="1"/>
        <w:rPr>
          <w:lang w:val="pt-BR"/>
        </w:rPr>
      </w:pPr>
      <w:r>
        <w:rPr>
          <w:lang w:val="pt-BR"/>
        </w:rPr>
      </w:r>
    </w:p>
    <w:p>
      <w:pPr>
        <w:pStyle w:val="Normal"/>
        <w:spacing w:before="223" w:after="0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ANEXO V DO EDITAL Nº 0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>/2024 – PROGEPE/CDP</w:t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DE AUSÊNCIA DE CONFLITO DE INTERESSES</w:t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elacomgrade"/>
        <w:tblW w:w="8930" w:type="dxa"/>
        <w:jc w:val="left"/>
        <w:tblInd w:w="16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30"/>
      </w:tblGrid>
      <w:tr>
        <w:trPr/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Eu, _______________________________________________, matrícula SIAPE nº _______, lotado(a) no(a)__________________________________________, declaro ausência de conflito de interesses em relação aos(as) candidatos(as) inscritos(as) no Edital nº 0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9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/2024 – PROGEPE/CDP.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Curitiba, ___ de __________ de 2024.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360" w:before="223" w:after="0"/>
              <w:ind w:hanging="0"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</w:rPr>
              <w:t>Assinatura do(a) servidor(a) membro da Comissão de Seleção ou Recurso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ind w:hanging="0"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223" w:after="0"/>
        <w:ind w:hanging="0" w:left="9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Heading1"/>
        <w:spacing w:before="90" w:after="0"/>
        <w:ind w:hanging="0" w:left="1"/>
        <w:rPr>
          <w:lang w:val="pt-BR"/>
        </w:rPr>
      </w:pPr>
      <w:r>
        <w:rPr>
          <w:lang w:val="pt-BR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60" w:right="160" w:gutter="0" w:header="733" w:top="1840" w:footer="825" w:bottom="10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BodyText"/>
      <w:spacing w:lineRule="auto" w:line="4"/>
      <w:rPr>
        <w:sz w:val="2"/>
      </w:rPr>
    </w:pPr>
    <w:r>
      <w:rPr>
        <w:sz w:val="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>
    <w:pPr>
      <w:pStyle w:val="BodyText"/>
      <w:spacing w:lineRule="auto" w:line="4"/>
      <w:rPr>
        <w:sz w:val="2"/>
      </w:rPr>
    </w:pPr>
    <w:r>
      <w:rPr>
        <w:sz w:val="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2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635" distL="0" distR="635" simplePos="0" locked="0" layoutInCell="0" allowOverlap="1" relativeHeight="4" wp14:anchorId="75EFC10A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53970" cy="438785"/>
              <wp:effectExtent l="0" t="0" r="635" b="1270"/>
              <wp:wrapNone/>
              <wp:docPr id="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840" cy="43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201.05pt;height:34.5pt;mso-wrap-style:square;v-text-anchor:top;mso-position-horizontal-relative:page;mso-position-vertical-relative:page" wp14:anchorId="75EFC10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4" name="image4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image5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635" distL="0" distR="635" simplePos="0" locked="0" layoutInCell="0" allowOverlap="1" relativeHeight="4" wp14:anchorId="75EFC10A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53970" cy="438785"/>
              <wp:effectExtent l="0" t="0" r="635" b="127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840" cy="43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9" w:before="12" w:after="0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>
                          <w:pPr>
                            <w:pStyle w:val="Contedodoquadro"/>
                            <w:spacing w:lineRule="exact" w:line="183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Times New Roman" w:ascii="Times New Roman" w:hAnsi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01.6pt;margin-top:45.7pt;width:201.05pt;height:34.5pt;mso-wrap-style:square;v-text-anchor:top;mso-position-horizontal-relative:page;mso-position-vertical-relative:page" wp14:anchorId="75EFC10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9" w:before="12" w:after="0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UNIVERSIDADE FEDERAL DO PARANÁ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>
                    <w:pPr>
                      <w:pStyle w:val="Contedodoquadro"/>
                      <w:spacing w:lineRule="exact" w:line="183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cs="Times New Roman" w:ascii="Times New Roman" w:hAnsi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Normal"/>
    <w:uiPriority w:val="1"/>
    <w:qFormat/>
    <w:pPr>
      <w:ind w:hanging="1419" w:left="1638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22" w:after="0"/>
      <w:ind w:hanging="0" w:left="22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c602a9"/>
    <w:pPr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495508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0DC8-FA8D-4496-B886-8EC42881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LibreOffice/24.8.1.2$Windows_X86_64 LibreOffice_project/87fa9aec1a63e70835390b81c40bb8993f1d4ff6</Application>
  <AppVersion>15.0000</AppVersion>
  <Pages>1</Pages>
  <Words>78</Words>
  <Characters>568</Characters>
  <CharactersWithSpaces>642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2020-09-24T14:53:00Z</dcterms:created>
  <dc:creator>Usuario</dc:creator>
  <dc:description/>
  <dc:language>pt-BR</dc:language>
  <cp:lastModifiedBy/>
  <cp:lastPrinted>2022-04-01T18:18:00Z</cp:lastPrinted>
  <dcterms:modified xsi:type="dcterms:W3CDTF">2024-09-30T14:22:21Z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