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399EFCD5" w14:paraId="738D126F" wp14:textId="7897A616">
      <w:pPr>
        <w:pStyle w:val="Normal"/>
        <w:spacing w:before="175" w:after="0"/>
        <w:ind w:left="0" w:right="42" w:hanging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99EFCD5" w:rsidR="2208B9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ANEXO</w:t>
      </w:r>
      <w:r w:rsidRPr="399EFCD5" w:rsidR="2208B9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5"/>
          <w:sz w:val="24"/>
          <w:szCs w:val="24"/>
        </w:rPr>
        <w:t xml:space="preserve"> IV</w:t>
      </w:r>
      <w:r w:rsidRPr="399EFCD5" w:rsidR="2208B9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4"/>
          <w:sz w:val="24"/>
          <w:szCs w:val="24"/>
        </w:rPr>
        <w:t xml:space="preserve"> </w:t>
      </w:r>
      <w:r w:rsidRPr="399EFCD5" w:rsidR="2208B9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DO</w:t>
      </w:r>
      <w:r w:rsidRPr="399EFCD5" w:rsidR="2208B9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5"/>
          <w:sz w:val="24"/>
          <w:szCs w:val="24"/>
        </w:rPr>
        <w:t xml:space="preserve"> </w:t>
      </w:r>
      <w:r w:rsidRPr="399EFCD5" w:rsidR="033152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EDITAL Nº 07/2025</w:t>
      </w:r>
    </w:p>
    <w:p w:rsidR="533A0015" w:rsidP="399EFCD5" w:rsidRDefault="533A0015" w14:paraId="4D46174B" w14:textId="2F547FDC">
      <w:pPr>
        <w:spacing w:before="175" w:after="0"/>
        <w:ind w:left="0" w:right="42" w:hanging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99EFCD5" w:rsidR="533A00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Orientações Acerca dos Documentos Comprobatórios</w:t>
      </w:r>
    </w:p>
    <w:p w:rsidR="2208B9F4" w:rsidP="1E37829B" w:rsidRDefault="2208B9F4" w14:paraId="309EAD26" w14:textId="1C5AB428">
      <w:pPr>
        <w:pStyle w:val="Title"/>
        <w:rPr>
          <w:rFonts w:ascii="Arial" w:hAnsi="Arial"/>
          <w:sz w:val="20"/>
          <w:szCs w:val="20"/>
        </w:rPr>
        <w:sectPr>
          <w:headerReference w:type="even" r:id="rId2"/>
          <w:headerReference w:type="default" r:id="rId3"/>
          <w:headerReference w:type="first" r:id="rId4"/>
          <w:type w:val="nextPage"/>
          <w:pgSz w:w="11906" w:h="16838" w:orient="portrait"/>
          <w:pgMar w:top="1980" w:right="850" w:bottom="0" w:left="1417" w:header="703" w:footer="0" w:gutter="0"/>
          <w:pgNumType w:fmt="decimal"/>
          <w:formProt w:val="false"/>
          <w:textDirection w:val="lrTb"/>
          <w:docGrid w:type="default" w:linePitch="100" w:charSpace="0"/>
          <w:cols w:num="1"/>
        </w:sectPr>
      </w:pPr>
    </w:p>
    <w:p xmlns:wp14="http://schemas.microsoft.com/office/word/2010/wordml" w:rsidP="14698301" w14:paraId="1873ED17" wp14:textId="1DE5028D">
      <w:pPr>
        <w:pStyle w:val="BodyText"/>
        <w:spacing w:before="1" w:after="0"/>
        <w:ind w:left="83" w:right="0"/>
        <w:rPr>
          <w:color w:val="FF0000"/>
        </w:rPr>
      </w:pPr>
    </w:p>
    <w:p xmlns:wp14="http://schemas.microsoft.com/office/word/2010/wordml" w:rsidP="14698301" w14:paraId="0537E39F" wp14:textId="51571249">
      <w:pPr>
        <w:pStyle w:val="BodyText"/>
        <w:spacing w:before="1" w:after="0"/>
        <w:ind w:left="83" w:right="0"/>
        <w:rPr>
          <w:color w:val="FF0000"/>
        </w:rPr>
      </w:pPr>
    </w:p>
    <w:tbl>
      <w:tblPr>
        <w:tblStyle w:val="TableNormal"/>
        <w:bidiVisual w:val="0"/>
        <w:tblW w:w="9242" w:type="dxa"/>
        <w:tblLayout w:type="fixed"/>
        <w:tblLook w:val="06A0" w:firstRow="1" w:lastRow="0" w:firstColumn="1" w:lastColumn="0" w:noHBand="1" w:noVBand="1"/>
      </w:tblPr>
      <w:tblGrid>
        <w:gridCol w:w="5102"/>
        <w:gridCol w:w="4140"/>
      </w:tblGrid>
      <w:tr w:rsidR="14698301" w:rsidTr="7ABDC522" w14:paraId="32EA2107">
        <w:trPr>
          <w:trHeight w:val="37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4698301" w:rsidP="1E37829B" w:rsidRDefault="14698301" w14:paraId="5BE75B92">
            <w:pPr>
              <w:pStyle w:val="TableParagraph"/>
              <w:spacing w:before="23" w:after="0" w:line="240" w:lineRule="exact"/>
              <w:ind w:left="42" w:right="0"/>
              <w:jc w:val="center"/>
              <w:rPr>
                <w:b w:val="1"/>
                <w:bCs w:val="1"/>
                <w:color w:val="auto"/>
                <w:sz w:val="20"/>
                <w:szCs w:val="20"/>
              </w:rPr>
            </w:pPr>
            <w:r w:rsidRPr="1E37829B" w:rsidR="76A58F6B">
              <w:rPr>
                <w:b w:val="1"/>
                <w:bCs w:val="1"/>
                <w:color w:val="auto"/>
                <w:sz w:val="20"/>
                <w:szCs w:val="20"/>
              </w:rPr>
              <w:t>Item</w:t>
            </w: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4698301" w:rsidP="1E37829B" w:rsidRDefault="14698301" w14:paraId="2E1C1287">
            <w:pPr>
              <w:pStyle w:val="TableParagraph"/>
              <w:spacing w:before="0" w:beforeAutospacing="on" w:after="0" w:afterAutospacing="on" w:line="240" w:lineRule="exact"/>
              <w:ind w:left="1994" w:right="0"/>
              <w:jc w:val="center"/>
              <w:rPr>
                <w:b w:val="1"/>
                <w:bCs w:val="1"/>
                <w:color w:val="auto"/>
                <w:sz w:val="20"/>
                <w:szCs w:val="20"/>
              </w:rPr>
            </w:pPr>
            <w:r w:rsidRPr="1E37829B" w:rsidR="76A58F6B">
              <w:rPr>
                <w:b w:val="1"/>
                <w:bCs w:val="1"/>
                <w:color w:val="auto"/>
                <w:sz w:val="20"/>
                <w:szCs w:val="20"/>
              </w:rPr>
              <w:t>Onde/Como</w:t>
            </w:r>
            <w:r w:rsidRPr="1E37829B" w:rsidR="76A58F6B">
              <w:rPr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1E37829B" w:rsidR="76A58F6B">
              <w:rPr>
                <w:b w:val="1"/>
                <w:bCs w:val="1"/>
                <w:color w:val="auto"/>
                <w:sz w:val="20"/>
                <w:szCs w:val="20"/>
              </w:rPr>
              <w:t>solicitar</w:t>
            </w:r>
          </w:p>
        </w:tc>
      </w:tr>
      <w:tr w:rsidR="14698301" w:rsidTr="7ABDC522" w14:paraId="16DE447C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38E423E5" w14:textId="480768DE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Tempo de lotação na unidade como docente efetivo.</w:t>
            </w: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4698301" w:rsidP="7ABDC522" w:rsidRDefault="14698301" w14:paraId="4E92D757" w14:textId="3387536F">
            <w:pPr>
              <w:pStyle w:val="TableParagraph"/>
              <w:suppressLineNumbers w:val="0"/>
              <w:bidi w:val="0"/>
              <w:spacing w:beforeAutospacing="on" w:afterAutospacing="on" w:line="240" w:lineRule="auto"/>
              <w:ind w:left="0" w:right="0"/>
              <w:jc w:val="center"/>
            </w:pPr>
            <w:r w:rsidRPr="7ABDC522" w:rsidR="4BFA50E7">
              <w:rPr>
                <w:color w:val="auto"/>
                <w:sz w:val="20"/>
                <w:szCs w:val="20"/>
              </w:rPr>
              <w:t>Ver observação abaixo da tabela</w:t>
            </w:r>
          </w:p>
        </w:tc>
      </w:tr>
      <w:tr w:rsidR="14698301" w:rsidTr="7ABDC522" w14:paraId="3EBFF1A2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1A86CBFD" w14:textId="2D92A257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Tempo de serviço na UFPR.</w:t>
            </w: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4698301" w:rsidP="7ABDC522" w:rsidRDefault="14698301" w14:paraId="7EE5C275" w14:textId="7089F861">
            <w:pPr>
              <w:pStyle w:val="TableParagraph"/>
              <w:suppressLineNumbers w:val="0"/>
              <w:bidi w:val="0"/>
              <w:spacing w:beforeAutospacing="on" w:afterAutospacing="on"/>
              <w:ind w:left="0" w:right="0" w:hanging="0"/>
              <w:jc w:val="center"/>
            </w:pPr>
            <w:r w:rsidRPr="7ABDC522" w:rsidR="2A8CC3D2">
              <w:rPr>
                <w:color w:val="auto"/>
                <w:sz w:val="20"/>
                <w:szCs w:val="20"/>
              </w:rPr>
              <w:t>Ver observação abaixo da tabela</w:t>
            </w:r>
          </w:p>
        </w:tc>
      </w:tr>
      <w:tr w:rsidR="14698301" w:rsidTr="7ABDC522" w14:paraId="72235CB4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192576A7" w14:textId="1750C041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Docência em curso de pós-graduação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lato sensu ou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auto"/>
                <w:sz w:val="20"/>
                <w:szCs w:val="20"/>
                <w:u w:val="none"/>
              </w:rPr>
              <w:t>stricto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sensu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da UFPR ou em convênios institucionais, nos últimos cinco anos.</w:t>
            </w:r>
          </w:p>
          <w:p w:rsidR="14698301" w:rsidP="1E37829B" w:rsidRDefault="14698301" w14:paraId="4E39BD8F" w14:textId="2E41AA1C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4C31E31" w:rsidP="1E37829B" w:rsidRDefault="04C31E31" w14:paraId="709393F8" w14:textId="0794D016">
            <w:pPr>
              <w:pStyle w:val="TableParagraph"/>
              <w:spacing w:before="0" w:beforeAutospacing="on" w:after="0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1E37829B" w:rsidR="402ED289">
              <w:rPr>
                <w:color w:val="auto"/>
                <w:sz w:val="20"/>
                <w:szCs w:val="20"/>
              </w:rPr>
              <w:t>Servidor(a) apresenta a comprovação (UFPR)</w:t>
            </w:r>
          </w:p>
        </w:tc>
      </w:tr>
      <w:tr w:rsidR="14698301" w:rsidTr="7ABDC522" w14:paraId="64324951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7DDA740F" w14:textId="2E8BE7D8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Coordenação de projeto de pesquisa vigente ou finalizado no período,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registrado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na UFPR e/ou em agência de fomento (por projeto).</w:t>
            </w:r>
          </w:p>
          <w:p w:rsidR="14698301" w:rsidP="1E37829B" w:rsidRDefault="14698301" w14:paraId="5ED6417B" w14:textId="38FEA671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E81C1C7" w:rsidP="1E37829B" w:rsidRDefault="1E81C1C7" w14:paraId="3C68DD1A" w14:textId="68A991A2">
            <w:pPr>
              <w:pStyle w:val="TableParagraph"/>
              <w:spacing w:before="0" w:beforeAutospacing="on" w:after="0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1E37829B" w:rsidR="1373E624">
              <w:rPr>
                <w:color w:val="auto"/>
                <w:sz w:val="20"/>
                <w:szCs w:val="20"/>
              </w:rPr>
              <w:t>Servidor(a) apresenta a comprovação (UFPR)</w:t>
            </w:r>
          </w:p>
        </w:tc>
      </w:tr>
      <w:tr w:rsidR="14698301" w:rsidTr="7ABDC522" w14:paraId="522F7588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5663E5F2" w14:textId="54475764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Coordenação de grupo de pesquisa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registrado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na UFPR e certificado no diretório de grupos de pesquisa do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CNPq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(por ano de exercício).</w:t>
            </w:r>
          </w:p>
          <w:p w:rsidR="14698301" w:rsidP="1E37829B" w:rsidRDefault="14698301" w14:paraId="5BA7B03A" w14:textId="33C497CC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8600BD2" w:rsidP="1E37829B" w:rsidRDefault="08600BD2" w14:paraId="55B4443E" w14:textId="68A991A2">
            <w:pPr>
              <w:pStyle w:val="TableParagraph"/>
              <w:spacing w:before="0" w:beforeAutospacing="on" w:after="0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1E37829B" w:rsidR="6FE94406">
              <w:rPr>
                <w:color w:val="auto"/>
                <w:sz w:val="20"/>
                <w:szCs w:val="20"/>
              </w:rPr>
              <w:t>Servidor(a) apresenta a comprovação (UFPR)</w:t>
            </w:r>
          </w:p>
          <w:p w:rsidR="14698301" w:rsidP="1E37829B" w:rsidRDefault="14698301" w14:paraId="6C53CBED" w14:textId="74B4CD3C">
            <w:pPr>
              <w:pStyle w:val="TableParagraph"/>
              <w:spacing w:before="0" w:beforeAutospacing="on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14698301" w:rsidTr="7ABDC522" w14:paraId="5D6F90D7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3BFEB221" w14:textId="465B5F79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Membro de grupo de pesquisa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registrado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na UFPR, ou no diretório de grupos de pesquisa do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CNPq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(por ano de exercício).</w:t>
            </w:r>
          </w:p>
          <w:p w:rsidR="14698301" w:rsidP="1E37829B" w:rsidRDefault="14698301" w14:paraId="3F8B39C5" w14:textId="41163FE4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4698301" w:rsidP="1E37829B" w:rsidRDefault="14698301" w14:paraId="1498C181" w14:textId="419BEBA5">
            <w:pPr>
              <w:pStyle w:val="TableParagraph"/>
              <w:spacing w:before="0" w:beforeAutospacing="on" w:after="0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1E37829B" w:rsidR="76A58F6B">
              <w:rPr>
                <w:color w:val="auto"/>
                <w:sz w:val="20"/>
                <w:szCs w:val="20"/>
              </w:rPr>
              <w:t>Servidor(a) apresenta a comprovação (UFPR)</w:t>
            </w:r>
          </w:p>
        </w:tc>
      </w:tr>
      <w:tr w:rsidR="14698301" w:rsidTr="7ABDC522" w14:paraId="746F96F6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384F0D83" w14:textId="1BA95CB6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Bolsa de produtividade de agência de fomento nacional ou estadual (por ano de obtenção).</w:t>
            </w:r>
          </w:p>
          <w:p w:rsidR="14698301" w:rsidP="1E37829B" w:rsidRDefault="14698301" w14:paraId="7FF1A8BF" w14:textId="7903CABD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401EA83" w:rsidP="1E37829B" w:rsidRDefault="4401EA83" w14:paraId="781AA554" w14:textId="68A991A2">
            <w:pPr>
              <w:pStyle w:val="TableParagraph"/>
              <w:spacing w:before="0" w:beforeAutospacing="on" w:after="0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1E37829B" w:rsidR="2C3AD8E9">
              <w:rPr>
                <w:color w:val="auto"/>
                <w:sz w:val="20"/>
                <w:szCs w:val="20"/>
              </w:rPr>
              <w:t>Servidor(a) apresenta a comprovação (UFPR)</w:t>
            </w:r>
          </w:p>
          <w:p w:rsidR="14698301" w:rsidP="1E37829B" w:rsidRDefault="14698301" w14:paraId="7B6EBB17" w14:textId="442FCBB3">
            <w:pPr>
              <w:pStyle w:val="TableParagraph"/>
              <w:spacing w:before="0" w:beforeAutospacing="on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14698301" w:rsidTr="7ABDC522" w14:paraId="288E2C03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3DF42940" w14:textId="2D572D89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Coordenação de núcleo ou laboratório de pesquisa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registrado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na UFPR (por ano de exercício).</w:t>
            </w:r>
          </w:p>
          <w:p w:rsidR="14698301" w:rsidP="1E37829B" w:rsidRDefault="14698301" w14:paraId="4A15E2AC" w14:textId="54C24A08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4698301" w:rsidP="1E37829B" w:rsidRDefault="14698301" w14:paraId="4801834E" w14:textId="4D4C7C2B">
            <w:pPr>
              <w:pStyle w:val="TableParagraph"/>
              <w:spacing w:before="0" w:beforeAutospacing="on" w:after="0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  <w:p w:rsidR="14698301" w:rsidP="1E37829B" w:rsidRDefault="14698301" w14:paraId="5CCCDEC6" w14:textId="4E93B17A">
            <w:pPr>
              <w:pStyle w:val="TableParagraph"/>
              <w:spacing w:before="0" w:beforeAutospacing="on" w:after="0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1E37829B" w:rsidR="76A58F6B">
              <w:rPr>
                <w:color w:val="auto"/>
                <w:sz w:val="20"/>
                <w:szCs w:val="20"/>
              </w:rPr>
              <w:t>Servidor(a) apresenta a comprovação (UFPR)</w:t>
            </w:r>
          </w:p>
        </w:tc>
      </w:tr>
      <w:tr w:rsidR="14698301" w:rsidTr="7ABDC522" w14:paraId="7EC29844">
        <w:trPr>
          <w:trHeight w:val="9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5F683440" w14:textId="4B7564A5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Coordenação de programa/projeto de extensão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registrado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, mediante comprovação através de certificado emitido pela PROEC constando ano/período (por ano).</w:t>
            </w:r>
          </w:p>
          <w:p w:rsidR="14698301" w:rsidP="1E37829B" w:rsidRDefault="14698301" w14:paraId="58392DF1" w14:textId="46D84E91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8436270" w:rsidP="1E37829B" w:rsidRDefault="08436270" w14:paraId="2EDF0626" w14:textId="68A991A2">
            <w:pPr>
              <w:pStyle w:val="TableParagraph"/>
              <w:spacing w:before="0" w:beforeAutospacing="on" w:after="0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1E37829B" w:rsidR="385BB80F">
              <w:rPr>
                <w:color w:val="auto"/>
                <w:sz w:val="20"/>
                <w:szCs w:val="20"/>
              </w:rPr>
              <w:t>Servidor(a) apresenta a comprovação (UFPR)</w:t>
            </w:r>
          </w:p>
          <w:p w:rsidR="14698301" w:rsidP="1E37829B" w:rsidRDefault="14698301" w14:paraId="477F56C4" w14:textId="13B2ABBF">
            <w:pPr>
              <w:pStyle w:val="TableParagraph"/>
              <w:spacing w:before="0" w:beforeAutospacing="on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14698301" w:rsidTr="7ABDC522" w14:paraId="0359E1AB">
        <w:trPr>
          <w:trHeight w:val="9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6040C2B2" w14:textId="4AFD2A14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Participação em programa/projeto de extensão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registrado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, com comprovação por meio de certificado emitido pela PROEC constando ano/período (por ano).</w:t>
            </w:r>
          </w:p>
          <w:p w:rsidR="14698301" w:rsidP="1E37829B" w:rsidRDefault="14698301" w14:paraId="63EDD571" w14:textId="20A30BF0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48681BD" w:rsidP="1E37829B" w:rsidRDefault="448681BD" w14:paraId="072DB5C9" w14:textId="68A991A2">
            <w:pPr>
              <w:pStyle w:val="TableParagraph"/>
              <w:spacing w:before="0" w:beforeAutospacing="on" w:after="0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1E37829B" w:rsidR="00D07AF0">
              <w:rPr>
                <w:color w:val="auto"/>
                <w:sz w:val="20"/>
                <w:szCs w:val="20"/>
              </w:rPr>
              <w:t>Servidor(a) apresenta a comprovação (UFPR)</w:t>
            </w:r>
          </w:p>
          <w:p w:rsidR="14698301" w:rsidP="1E37829B" w:rsidRDefault="14698301" w14:paraId="2F4838B4" w14:textId="508DDF0B">
            <w:pPr>
              <w:pStyle w:val="TableParagraph"/>
              <w:spacing w:before="0" w:beforeAutospacing="on" w:after="0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  <w:p w:rsidR="14698301" w:rsidP="1E37829B" w:rsidRDefault="14698301" w14:paraId="73CDA1C3" w14:textId="7A65BDEC">
            <w:pPr>
              <w:pStyle w:val="Normal"/>
              <w:bidi w:val="0"/>
              <w:spacing w:before="0" w:beforeAutospacing="on" w:afterAutospacing="on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1A25A1D0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459557A7" w14:textId="23517D00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Coordenação de curso de extensão, mediante comprovação através de certificado emitido pela PROEC constando ano/período (a cada 8 horas).</w:t>
            </w:r>
          </w:p>
          <w:p w:rsidR="14698301" w:rsidP="1E37829B" w:rsidRDefault="14698301" w14:paraId="451AD9FF" w14:textId="190E5091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B2F86FC" w:rsidP="1E37829B" w:rsidRDefault="7B2F86FC" w14:paraId="38A324F8" w14:textId="68A991A2">
            <w:pPr>
              <w:pStyle w:val="TableParagraph"/>
              <w:spacing w:before="0" w:beforeAutospacing="on" w:after="0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1E37829B" w:rsidR="6BDD7D81">
              <w:rPr>
                <w:color w:val="auto"/>
                <w:sz w:val="20"/>
                <w:szCs w:val="20"/>
              </w:rPr>
              <w:t>Servidor(a) apresenta a comprovação (UFPR)</w:t>
            </w:r>
          </w:p>
          <w:p w:rsidR="14698301" w:rsidP="1E37829B" w:rsidRDefault="14698301" w14:paraId="6B017D43" w14:textId="057E6749">
            <w:pPr>
              <w:pStyle w:val="TableParagraph"/>
              <w:spacing w:before="0" w:beforeAutospacing="on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14698301" w:rsidTr="7ABDC522" w14:paraId="4804F7A3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6D7C3414" w14:textId="0D26B27A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Ministração de curso de extensão, mediante comprovação através de certificado emitido pela PROEC constando ano/período (a cada 3 horas).</w:t>
            </w:r>
          </w:p>
          <w:p w:rsidR="14698301" w:rsidP="1E37829B" w:rsidRDefault="14698301" w14:paraId="38D585E9" w14:textId="15D1E764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4698301" w:rsidP="1E37829B" w:rsidRDefault="14698301" w14:paraId="0CCB098D">
            <w:pPr>
              <w:pStyle w:val="TableParagraph"/>
              <w:spacing w:before="0" w:beforeAutospacing="on" w:after="0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1E37829B" w:rsidR="76A58F6B">
              <w:rPr>
                <w:color w:val="auto"/>
                <w:sz w:val="20"/>
                <w:szCs w:val="20"/>
              </w:rPr>
              <w:t>Servidor(a) apresenta a comprovação (UFPR)</w:t>
            </w:r>
          </w:p>
          <w:p w:rsidR="14698301" w:rsidP="1E37829B" w:rsidRDefault="14698301" w14:paraId="732AB4B1" w14:textId="7A65BDEC">
            <w:pPr>
              <w:pStyle w:val="Normal"/>
              <w:bidi w:val="0"/>
              <w:spacing w:before="0" w:beforeAutospacing="on" w:afterAutospacing="on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306787C5">
        <w:trPr>
          <w:trHeight w:val="9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3B89586B" w14:textId="1ACEAE7D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Coordenação de evento de extensão, mediante comprovação através de certificado emitido pela Direção do Setor ou unidade condutora, constando ano/período, com relatório aprovado pelo SIGEU (a cada 8 horas).</w:t>
            </w:r>
          </w:p>
          <w:p w:rsidR="14698301" w:rsidP="1E37829B" w:rsidRDefault="14698301" w14:paraId="2504C1B4" w14:textId="1F082077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FFB42C" w:rsidP="1E37829B" w:rsidRDefault="16FFB42C" w14:paraId="17C6BD3B" w14:textId="68A991A2">
            <w:pPr>
              <w:pStyle w:val="TableParagraph"/>
              <w:spacing w:before="0" w:beforeAutospacing="on" w:after="0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1E37829B" w:rsidR="17902050">
              <w:rPr>
                <w:color w:val="auto"/>
                <w:sz w:val="20"/>
                <w:szCs w:val="20"/>
              </w:rPr>
              <w:t>Servidor(a) apresenta a comprovação (UFPR)</w:t>
            </w:r>
          </w:p>
          <w:p w:rsidR="14698301" w:rsidP="1E37829B" w:rsidRDefault="14698301" w14:paraId="362E1A08" w14:textId="1BBFAC57">
            <w:pPr>
              <w:pStyle w:val="TableParagraph"/>
              <w:spacing w:before="0" w:beforeAutospacing="on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14698301" w:rsidTr="7ABDC522" w14:paraId="3BF80987">
        <w:trPr>
          <w:trHeight w:val="9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4D90E868" w14:textId="66693F32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Ministração de evento de extensão, mediante comprovação através de certificado emitido pela Direção do Setor ou unidade condutora, constando ano/período (a cada 3 horas).</w:t>
            </w:r>
          </w:p>
          <w:p w:rsidR="14698301" w:rsidP="1E37829B" w:rsidRDefault="14698301" w14:paraId="4961454A" w14:textId="32A87218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AB0F038" w:rsidP="1E37829B" w:rsidRDefault="3AB0F038" w14:paraId="76B517A3" w14:textId="68A991A2">
            <w:pPr>
              <w:pStyle w:val="TableParagraph"/>
              <w:spacing w:before="0" w:beforeAutospacing="on" w:after="0" w:afterAutospacing="on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1E37829B" w:rsidR="41B14C4C">
              <w:rPr>
                <w:color w:val="auto"/>
                <w:sz w:val="20"/>
                <w:szCs w:val="20"/>
              </w:rPr>
              <w:t>Servidor(a) apresenta a comprovação (UFPR)</w:t>
            </w:r>
          </w:p>
          <w:p w:rsidR="14698301" w:rsidP="1E37829B" w:rsidRDefault="14698301" w14:paraId="63E3BBF7" w14:textId="5FBD1745">
            <w:pPr>
              <w:pStyle w:val="Normal"/>
              <w:bidi w:val="0"/>
              <w:spacing w:before="0" w:beforeAutospacing="on" w:afterAutospacing="on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391E9765">
        <w:trPr>
          <w:trHeight w:val="1830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5E23E2B8" w14:textId="3CC45DEA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Artigo de pesquisa publicado em periódico científico indexado nas bases de dados Web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of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Science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(Fator de Impacto maior que 1),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Scopus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 (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Scimago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Journal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Rank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-SJR Quartis 1 ou 2 ou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CiteScore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maior que 1),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Scientific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Eletronic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Library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On-line (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SciELO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) ou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Red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de Revistas Científicas de América Latina y el Caribe,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España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y Portugal (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Redalyc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). Serão considerados artigos dos últimos 5 anos.</w:t>
            </w:r>
          </w:p>
          <w:p w:rsidR="14698301" w:rsidP="1E37829B" w:rsidRDefault="14698301" w14:paraId="22A51241" w14:textId="17F6B8E2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8FB5914" w:rsidP="1E37829B" w:rsidRDefault="58FB5914" w14:paraId="521687D1" w14:textId="412068B9">
            <w:pPr>
              <w:pStyle w:val="TableParagraph"/>
              <w:spacing w:before="0" w:beforeAutospacing="on" w:after="0" w:afterAutospacing="on"/>
              <w:ind w:left="0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4A8D9EF3">
              <w:rPr>
                <w:color w:val="auto"/>
                <w:sz w:val="20"/>
                <w:szCs w:val="20"/>
              </w:rPr>
              <w:t>Servidor(a) apresenta a comprovação de publicação (não precisa anexar o artigo</w:t>
            </w:r>
            <w:r w:rsidRPr="1E37829B" w:rsidR="09B4C20B">
              <w:rPr>
                <w:color w:val="auto"/>
                <w:sz w:val="20"/>
                <w:szCs w:val="20"/>
              </w:rPr>
              <w:t xml:space="preserve"> </w:t>
            </w:r>
            <w:r w:rsidRPr="1E37829B" w:rsidR="4A8D9EF3">
              <w:rPr>
                <w:color w:val="auto"/>
                <w:sz w:val="20"/>
                <w:szCs w:val="20"/>
              </w:rPr>
              <w:t>completo)</w:t>
            </w:r>
          </w:p>
          <w:p w:rsidR="14698301" w:rsidP="1E37829B" w:rsidRDefault="14698301" w14:paraId="3A7AFEF1" w14:textId="11B8BFAE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</w:p>
          <w:p w:rsidR="14698301" w:rsidP="1E37829B" w:rsidRDefault="14698301" w14:paraId="21592562" w14:textId="03823A44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41087388">
        <w:trPr>
          <w:trHeight w:val="12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0FA05D5E" w14:textId="56DB84C4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Artigo de pesquisa publicado em periódico científico indexado nas bases de dados Web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of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Science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(Fator de Impacto menor que 1),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Scopus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 (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Scimago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Journal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Rank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-SJR Quartis 3 ou 4 ou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CiteScore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menor que 1). Serão considerados artigos dos últimos 5 anos.</w:t>
            </w:r>
          </w:p>
          <w:p w:rsidR="14698301" w:rsidP="1E37829B" w:rsidRDefault="14698301" w14:paraId="2F996DF1" w14:textId="388FA6DB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5B4A038" w:rsidP="1E37829B" w:rsidRDefault="15B4A038" w14:paraId="64174AC9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4B0D6771">
              <w:rPr>
                <w:color w:val="auto"/>
                <w:sz w:val="20"/>
                <w:szCs w:val="20"/>
              </w:rPr>
              <w:t>Servidor(a) apresenta a comprovação de publicação (não precisa anexar o artigo completo)</w:t>
            </w:r>
          </w:p>
          <w:p w:rsidR="14698301" w:rsidP="1E37829B" w:rsidRDefault="14698301" w14:paraId="09831DF1" w14:textId="702AD8A1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7D12380A">
        <w:trPr>
          <w:trHeight w:val="9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6398BF9F" w14:textId="571D00C0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Artigo publicado em periódico científico indexado nas bases de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dados  Web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of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Science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(sem Fator de Impacto),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Scopus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(sem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Scimago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Journal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Rank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-SJR ou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CiteScore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). Serão considerados artigos dos últimos 5 anos.</w:t>
            </w:r>
          </w:p>
          <w:p w:rsidR="14698301" w:rsidP="1E37829B" w:rsidRDefault="14698301" w14:paraId="7CEA7E97" w14:textId="6B7D2321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DD2C38F" w:rsidP="1E37829B" w:rsidRDefault="5DD2C38F" w14:paraId="3DAFC844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334A87F3">
              <w:rPr>
                <w:color w:val="auto"/>
                <w:sz w:val="20"/>
                <w:szCs w:val="20"/>
              </w:rPr>
              <w:t>Servidor(a) apresenta a comprovação de publicação (não precisa anexar o artigo completo)</w:t>
            </w:r>
          </w:p>
          <w:p w:rsidR="14698301" w:rsidP="1E37829B" w:rsidRDefault="14698301" w14:paraId="1BBFC45C" w14:textId="6D27611C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71A0599B">
        <w:trPr>
          <w:trHeight w:val="12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7098B9D3" w14:textId="4BB5F6BC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Artigo publicado em periódico científico indexado no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Directory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of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Open Access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Journals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(DOAJ),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Latindex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2.0, editados por universidades, institutos de pesquisa ou sociedades científicas. Serão considerados artigos dos últimos 5 anos.</w:t>
            </w:r>
          </w:p>
          <w:p w:rsidR="14698301" w:rsidP="1E37829B" w:rsidRDefault="14698301" w14:paraId="173E26EE" w14:textId="66DA4D4C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8C6EC22" w:rsidP="1E37829B" w:rsidRDefault="78C6EC22" w14:paraId="366E37C2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0EB2A417">
              <w:rPr>
                <w:color w:val="auto"/>
                <w:sz w:val="20"/>
                <w:szCs w:val="20"/>
              </w:rPr>
              <w:t>Servidor(a) apresenta a comprovação de publicação (não precisa anexar o artigo completo)</w:t>
            </w:r>
          </w:p>
          <w:p w:rsidR="14698301" w:rsidP="1E37829B" w:rsidRDefault="14698301" w14:paraId="4EA71997" w14:textId="6485F8FA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0049951A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16C1C141" w14:textId="3334FAEE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Artigo publicado em periódico científico indexado no Google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Scholar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Metrics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ou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OpenAlex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. Serão considerados artigos dos últimos 5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anos.*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*</w:t>
            </w: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3C60480" w:rsidP="1E37829B" w:rsidRDefault="43C60480" w14:paraId="48FB5795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37E358FB">
              <w:rPr>
                <w:color w:val="auto"/>
                <w:sz w:val="20"/>
                <w:szCs w:val="20"/>
              </w:rPr>
              <w:t>Servidor(a) apresenta a comprovação de publicação (não precisa anexar o artigo completo)</w:t>
            </w:r>
          </w:p>
          <w:p w:rsidR="14698301" w:rsidP="1E37829B" w:rsidRDefault="14698301" w14:paraId="3D83E321" w14:textId="6516C473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32B8E587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04EBFF35" w14:textId="57473BFA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Artigo publicado em periódico científico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com  ISSN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não indexado em bases de dados. Serão considerados artigos dos últimos 5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anos.*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*</w:t>
            </w: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AA53391" w:rsidP="1E37829B" w:rsidRDefault="6AA53391" w14:paraId="42909D24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22BD251E">
              <w:rPr>
                <w:color w:val="auto"/>
                <w:sz w:val="20"/>
                <w:szCs w:val="20"/>
              </w:rPr>
              <w:t>Servidor(a) apresenta a comprovação de publicação (não precisa anexar o artigo completo)</w:t>
            </w:r>
          </w:p>
          <w:p w:rsidR="14698301" w:rsidP="1E37829B" w:rsidRDefault="14698301" w14:paraId="08C1D635" w14:textId="36564621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6851ACB5">
        <w:trPr>
          <w:trHeight w:val="9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2CFC1C8B" w14:textId="297E537B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Autor único de trabalho completo publicado em evento científico internacional (congresso, simpósio, encontro ou seminário). Serão consideradas as produções dos últimos 5 anos.</w:t>
            </w:r>
          </w:p>
          <w:p w:rsidR="14698301" w:rsidP="1E37829B" w:rsidRDefault="14698301" w14:paraId="00228C63" w14:textId="38BA67B5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94BC20A" w:rsidP="1E37829B" w:rsidRDefault="794BC20A" w14:paraId="0B9788B6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0213C4D0">
              <w:rPr>
                <w:color w:val="auto"/>
                <w:sz w:val="20"/>
                <w:szCs w:val="20"/>
              </w:rPr>
              <w:t>Servidor(a) apresenta a comprovação de publicação (não precisa anexar o artigo completo)</w:t>
            </w:r>
          </w:p>
          <w:p w:rsidR="14698301" w:rsidP="1E37829B" w:rsidRDefault="14698301" w14:paraId="1152CD97" w14:textId="5788833E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40C19234">
        <w:trPr>
          <w:trHeight w:val="9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22A358F9" w14:textId="0B684353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Autor único de trabalho completo publicado em evento científico nacional (congresso, simpósio ou seminário). Serão consideradas as produções dos últimos 5 anos.</w:t>
            </w: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C3E0219" w:rsidP="1E37829B" w:rsidRDefault="1C3E0219" w14:paraId="032FAA81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7C545C37">
              <w:rPr>
                <w:color w:val="auto"/>
                <w:sz w:val="20"/>
                <w:szCs w:val="20"/>
              </w:rPr>
              <w:t>Servidor(a) apresenta a comprovação de publicação (não precisa anexar o artigo completo)</w:t>
            </w:r>
          </w:p>
          <w:p w:rsidR="14698301" w:rsidP="1E37829B" w:rsidRDefault="14698301" w14:paraId="1EE56629" w14:textId="03F669E9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5A6F1DE6">
        <w:trPr>
          <w:trHeight w:val="9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352D9026" w14:textId="11FECDE4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Coautor de trabalho completo publicado em evento científico internacional (congresso, simpósio, encontro ou seminário). Serão consideradas as produções dos últimos 5 anos.</w:t>
            </w: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3486E09" w:rsidP="1E37829B" w:rsidRDefault="73486E09" w14:paraId="1A4A3FDD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67034523">
              <w:rPr>
                <w:color w:val="auto"/>
                <w:sz w:val="20"/>
                <w:szCs w:val="20"/>
              </w:rPr>
              <w:t>Servidor(a) apresenta a comprovação de publicação (não precisa anexar o artigo completo)</w:t>
            </w:r>
          </w:p>
          <w:p w:rsidR="14698301" w:rsidP="1E37829B" w:rsidRDefault="14698301" w14:paraId="674B66A8" w14:textId="11310200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2885C465">
        <w:trPr>
          <w:trHeight w:val="9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62FC61F8" w14:textId="1D484E3B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Coautor de trabalho completo publicado em evento científico nacional (congresso, simpósio ou seminário). Serão consideradas as produções dos últimos 5 anos.</w:t>
            </w: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2153E4" w:rsidP="1E37829B" w:rsidRDefault="382153E4" w14:paraId="06A559B7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283277DF">
              <w:rPr>
                <w:color w:val="auto"/>
                <w:sz w:val="20"/>
                <w:szCs w:val="20"/>
              </w:rPr>
              <w:t>Servidor(a) apresenta a comprovação de publicação (não precisa anexar o artigo completo)</w:t>
            </w:r>
          </w:p>
          <w:p w:rsidR="14698301" w:rsidP="1E37829B" w:rsidRDefault="14698301" w14:paraId="6C25D0C3" w14:textId="619FC055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709A9604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3F1807BF" w14:textId="683C871C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Autoria de livro publicado (com ISBN) por editora internacional reconhecida e com conselho editorial. </w:t>
            </w: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65AD7CE" w:rsidP="1E37829B" w:rsidRDefault="165AD7CE" w14:paraId="2E15D32E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7E4A9CC4">
              <w:rPr>
                <w:color w:val="auto"/>
                <w:sz w:val="20"/>
                <w:szCs w:val="20"/>
              </w:rPr>
              <w:t>Servidor(a) apresenta a comprovação de publicação (não precisa anexar o livro completo)</w:t>
            </w:r>
          </w:p>
          <w:p w:rsidR="14698301" w:rsidP="1E37829B" w:rsidRDefault="14698301" w14:paraId="461ABE14" w14:textId="2A94EE3A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63244076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7A77ABF1" w14:textId="5176CCC8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Autoria de livro publicado (com ISBN) por editora brasileira reconhecida e com conselho editorial.</w:t>
            </w: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2D66B0E" w:rsidP="1E37829B" w:rsidRDefault="72D66B0E" w14:paraId="380D70F8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55856DE2">
              <w:rPr>
                <w:color w:val="auto"/>
                <w:sz w:val="20"/>
                <w:szCs w:val="20"/>
              </w:rPr>
              <w:t>Servidor(a) apresenta a comprovação de publicação (não precisa anexar o livro completo)</w:t>
            </w:r>
          </w:p>
          <w:p w:rsidR="14698301" w:rsidP="1E37829B" w:rsidRDefault="14698301" w14:paraId="6C674E5D" w14:textId="4F7F48B6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17EAB209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181702AF" w14:textId="2F4EF56A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Autoria de livro publicado (com ISBN) por editora brasileira ou internacional sem conselho editorial.</w:t>
            </w: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55D020F" w:rsidP="1E37829B" w:rsidRDefault="755D020F" w14:paraId="186C7CA9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5B659BCB">
              <w:rPr>
                <w:color w:val="auto"/>
                <w:sz w:val="20"/>
                <w:szCs w:val="20"/>
              </w:rPr>
              <w:t>Servidor(a) apresenta a comprovação de publicação (não precisa anexar o livro completo)</w:t>
            </w:r>
          </w:p>
          <w:p w:rsidR="14698301" w:rsidP="1E37829B" w:rsidRDefault="14698301" w14:paraId="5FE39338" w14:textId="2B39EF40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0E046AF6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52D9924D" w14:textId="3717ADD9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Autoria de capítulo de livro publicado (com ISBN) por editora internacional reconhecida e com conselho editorial.</w:t>
            </w: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CBC1125" w:rsidP="1E37829B" w:rsidRDefault="3CBC1125" w14:paraId="6A248F58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7ADAD304">
              <w:rPr>
                <w:color w:val="auto"/>
                <w:sz w:val="20"/>
                <w:szCs w:val="20"/>
              </w:rPr>
              <w:t>Servidor(a) apresenta a comprovação de publicação (não precisa anexar o livro completo)</w:t>
            </w:r>
          </w:p>
          <w:p w:rsidR="14698301" w:rsidP="1E37829B" w:rsidRDefault="14698301" w14:paraId="242C019A" w14:textId="4DD65879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22AA3477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6F8A6A01" w14:textId="51C4F160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Autoria de capítulo de livro publicado (com ISBN) por editora brasileira reconhecida e com conselho editorial.</w:t>
            </w: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7E40F0E" w:rsidP="1E37829B" w:rsidRDefault="17E40F0E" w14:paraId="334E1F92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58FF8517">
              <w:rPr>
                <w:color w:val="auto"/>
                <w:sz w:val="20"/>
                <w:szCs w:val="20"/>
              </w:rPr>
              <w:t>Servidor(a) apresenta a comprovação de publicação (não precisa anexar o livro completo)</w:t>
            </w:r>
          </w:p>
          <w:p w:rsidR="14698301" w:rsidP="1E37829B" w:rsidRDefault="14698301" w14:paraId="2AB9A776" w14:textId="63233BD4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5C299DD7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049502F9" w14:textId="21C257C8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Autoria de capítulo de livro publicado (com ISBN) por editora brasileira ou internacional sem conselho editorial.</w:t>
            </w: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15B93A2" w:rsidP="1E37829B" w:rsidRDefault="215B93A2" w14:paraId="704B2BD2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53D86B1E">
              <w:rPr>
                <w:color w:val="auto"/>
                <w:sz w:val="20"/>
                <w:szCs w:val="20"/>
              </w:rPr>
              <w:t>Servidor(a) apresenta a comprovação de publicação (não precisa anexar o livro completo)</w:t>
            </w:r>
          </w:p>
          <w:p w:rsidR="14698301" w:rsidP="1E37829B" w:rsidRDefault="14698301" w14:paraId="201FB6F5" w14:textId="0B5876B0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45FCCCA7">
        <w:trPr>
          <w:trHeight w:val="6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52EB771A" w14:textId="3ABB75EE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Aprovação no programa de pós-graduação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auto"/>
                <w:sz w:val="20"/>
                <w:szCs w:val="20"/>
                <w:u w:val="none"/>
              </w:rPr>
              <w:t>stricto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sensu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ou pós-doutorado para o qual está concorrendo para afastamento.</w:t>
            </w:r>
          </w:p>
          <w:p w:rsidR="14698301" w:rsidP="1E37829B" w:rsidRDefault="14698301" w14:paraId="5134CABD" w14:textId="1E8554FD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C43C3AC" w:rsidP="1E37829B" w:rsidRDefault="3C43C3AC" w14:paraId="66F94117">
            <w:pPr>
              <w:pStyle w:val="TableParagraph"/>
              <w:spacing w:before="0" w:beforeAutospacing="on" w:after="0" w:afterAutospacing="on"/>
              <w:ind w:left="0" w:right="568"/>
              <w:jc w:val="center"/>
              <w:rPr>
                <w:color w:val="auto"/>
                <w:sz w:val="20"/>
                <w:szCs w:val="20"/>
              </w:rPr>
            </w:pPr>
            <w:r w:rsidRPr="1E37829B" w:rsidR="4B0766E0">
              <w:rPr>
                <w:color w:val="auto"/>
                <w:sz w:val="20"/>
                <w:szCs w:val="20"/>
              </w:rPr>
              <w:t>Declaração da Instituição ou Edital de</w:t>
            </w:r>
          </w:p>
          <w:p w:rsidR="3C43C3AC" w:rsidP="1E37829B" w:rsidRDefault="3C43C3AC" w14:paraId="04042C7D">
            <w:pPr>
              <w:pStyle w:val="TableParagraph"/>
              <w:spacing w:before="0" w:beforeAutospacing="on" w:after="0" w:afterAutospacing="on"/>
              <w:ind w:left="0" w:right="126"/>
              <w:jc w:val="center"/>
              <w:rPr>
                <w:color w:val="auto"/>
                <w:sz w:val="20"/>
                <w:szCs w:val="20"/>
              </w:rPr>
            </w:pPr>
            <w:r w:rsidRPr="1E37829B" w:rsidR="4B0766E0">
              <w:rPr>
                <w:color w:val="auto"/>
                <w:sz w:val="20"/>
                <w:szCs w:val="20"/>
              </w:rPr>
              <w:t>Aprovação</w:t>
            </w:r>
          </w:p>
          <w:p w:rsidR="14698301" w:rsidP="1E37829B" w:rsidRDefault="14698301" w14:paraId="651E018F" w14:textId="6C2438B1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  <w:tr w:rsidR="14698301" w:rsidTr="7ABDC522" w14:paraId="39A47641">
        <w:trPr>
          <w:trHeight w:val="915"/>
        </w:trPr>
        <w:tc>
          <w:tcPr>
            <w:tcW w:w="51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4698301" w:rsidP="1E37829B" w:rsidRDefault="14698301" w14:paraId="06DE3E4D" w14:textId="0EFF6316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Localização do programa de pós-graduação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auto"/>
                <w:sz w:val="20"/>
                <w:szCs w:val="20"/>
                <w:u w:val="none"/>
              </w:rPr>
              <w:t>stricto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sensu </w:t>
            </w:r>
            <w:r w:rsidRPr="1E37829B" w:rsidR="76A58F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ou pós-doutorado para o qual está concorrendo em município/estado/país diferente da unidade de lotação.</w:t>
            </w:r>
          </w:p>
        </w:tc>
        <w:tc>
          <w:tcPr>
            <w:tcW w:w="41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4698301" w:rsidP="1E37829B" w:rsidRDefault="14698301" w14:paraId="4B0CD3F6">
            <w:pPr>
              <w:pStyle w:val="TableParagraph"/>
              <w:spacing w:before="0" w:beforeAutospacing="on" w:after="0" w:afterAutospacing="on"/>
              <w:jc w:val="center"/>
              <w:rPr>
                <w:b w:val="1"/>
                <w:bCs w:val="1"/>
                <w:color w:val="auto"/>
                <w:sz w:val="20"/>
                <w:szCs w:val="20"/>
              </w:rPr>
            </w:pPr>
          </w:p>
          <w:p w:rsidR="33AEA20A" w:rsidP="1E37829B" w:rsidRDefault="33AEA20A" w14:paraId="71D826C0">
            <w:pPr>
              <w:pStyle w:val="TableParagraph"/>
              <w:spacing w:before="0" w:beforeAutospacing="on" w:after="0" w:afterAutospacing="on"/>
              <w:ind w:left="321" w:right="293"/>
              <w:jc w:val="center"/>
              <w:rPr>
                <w:color w:val="auto"/>
                <w:sz w:val="20"/>
                <w:szCs w:val="20"/>
              </w:rPr>
            </w:pPr>
            <w:r w:rsidRPr="1E37829B" w:rsidR="1A9B17D2">
              <w:rPr>
                <w:color w:val="auto"/>
                <w:sz w:val="20"/>
                <w:szCs w:val="20"/>
              </w:rPr>
              <w:t>Declaração da Instituição ou Edital de Aprovação ou documento contendo a localização da Instituição</w:t>
            </w:r>
          </w:p>
          <w:p w:rsidR="14698301" w:rsidP="1E37829B" w:rsidRDefault="14698301" w14:paraId="4D01DACD" w14:textId="5A6CE411">
            <w:pPr>
              <w:pStyle w:val="Normal"/>
              <w:bidi w:val="0"/>
              <w:spacing w:before="0"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</w:p>
        </w:tc>
      </w:tr>
    </w:tbl>
    <w:p xmlns:wp14="http://schemas.microsoft.com/office/word/2010/wordml" w:rsidP="14698301" w14:paraId="249993F0" wp14:textId="4909F3D5">
      <w:pPr>
        <w:pStyle w:val="BodyText"/>
        <w:spacing w:before="1" w:after="0"/>
        <w:ind w:left="83" w:right="0"/>
        <w:rPr>
          <w:color w:val="FF0000"/>
        </w:rPr>
      </w:pPr>
    </w:p>
    <w:p xmlns:wp14="http://schemas.microsoft.com/office/word/2010/wordml" w:rsidP="1E37829B" w14:paraId="1FBDE6E1" wp14:textId="5E77457C">
      <w:pPr>
        <w:spacing w:before="1" w:after="0"/>
        <w:ind/>
      </w:pP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1E37829B" w:rsidTr="12341072" w14:paraId="692F7B54">
        <w:trPr>
          <w:trHeight w:val="300"/>
        </w:trPr>
        <w:tc>
          <w:tcPr>
            <w:tcW w:w="9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37829B" w:rsidP="7ABDC522" w:rsidRDefault="1E37829B" w14:paraId="4E9CC6F7" w14:textId="392DBFA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r w:rsidRPr="7ABDC522" w:rsidR="28238822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**A pontuação máxima para periódicos científicos é de 180. Portanto, é possível apresentar mais de um artigo em cada classificação, desde que não ultrapasse a pontuação máxima.</w:t>
            </w:r>
          </w:p>
        </w:tc>
      </w:tr>
    </w:tbl>
    <w:p w:rsidR="7ABDC522" w:rsidRDefault="7ABDC522" w14:paraId="3C607679" w14:textId="0C1A5BAB"/>
    <w:p w:rsidR="3D75F623" w:rsidP="7ABDC522" w:rsidRDefault="3D75F623" w14:paraId="2C834CDF" w14:textId="259B71CE">
      <w:pPr>
        <w:pStyle w:val="BodyText"/>
        <w:spacing w:before="120" w:beforeAutospacing="off" w:after="120" w:afterAutospacing="off" w:line="331" w:lineRule="auto"/>
        <w:ind w:left="120" w:right="12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PT"/>
        </w:rPr>
      </w:pPr>
      <w:r w:rsidRPr="7ABDC522" w:rsidR="3D75F623">
        <w:rPr>
          <w:rFonts w:ascii="Calibri" w:hAnsi="Calibri" w:eastAsia="Calibri" w:cs="Calibri" w:asciiTheme="minorAscii" w:hAnsiTheme="minorAscii" w:eastAsiaTheme="minorAscii" w:cstheme="minorAscii"/>
          <w:color w:val="auto"/>
          <w:sz w:val="18"/>
          <w:szCs w:val="18"/>
        </w:rPr>
        <w:t>Obs</w:t>
      </w:r>
      <w:r w:rsidRPr="7ABDC522" w:rsidR="3D75F623">
        <w:rPr>
          <w:rFonts w:ascii="Calibri" w:hAnsi="Calibri" w:eastAsia="Calibri" w:cs="Calibri" w:asciiTheme="minorAscii" w:hAnsiTheme="minorAscii" w:eastAsiaTheme="minorAscii" w:cstheme="minorAscii"/>
          <w:color w:val="auto"/>
          <w:sz w:val="18"/>
          <w:szCs w:val="18"/>
        </w:rPr>
        <w:t>:</w:t>
      </w:r>
      <w:r w:rsidRPr="7ABDC522" w:rsidR="01C8DFFC">
        <w:rPr>
          <w:rFonts w:ascii="Calibri" w:hAnsi="Calibri" w:eastAsia="Calibri" w:cs="Calibri" w:asciiTheme="minorAscii" w:hAnsiTheme="minorAscii" w:eastAsiaTheme="minorAscii" w:cstheme="minorAscii"/>
          <w:color w:val="auto"/>
          <w:sz w:val="18"/>
          <w:szCs w:val="18"/>
        </w:rPr>
        <w:t xml:space="preserve"> </w:t>
      </w:r>
      <w:r w:rsidRPr="7ABDC522" w:rsidR="01C8DFF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18"/>
          <w:szCs w:val="18"/>
        </w:rPr>
        <w:t>Conforme item</w:t>
      </w:r>
      <w:r w:rsidRPr="7ABDC522" w:rsidR="3D75F623">
        <w:rPr>
          <w:rFonts w:ascii="Calibri" w:hAnsi="Calibri" w:eastAsia="Calibri" w:cs="Calibri" w:asciiTheme="minorAscii" w:hAnsiTheme="minorAscii" w:eastAsiaTheme="minorAscii" w:cstheme="minorAscii"/>
          <w:color w:val="auto"/>
          <w:sz w:val="18"/>
          <w:szCs w:val="18"/>
        </w:rPr>
        <w:t xml:space="preserve"> </w:t>
      </w:r>
      <w:r w:rsidRPr="7ABDC522" w:rsidR="73CBD9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PT"/>
        </w:rPr>
        <w:t>2.7.4.</w:t>
      </w:r>
      <w:r w:rsidRPr="7ABDC522" w:rsidR="2D41A3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PT"/>
        </w:rPr>
        <w:t xml:space="preserve"> do Edital: </w:t>
      </w:r>
      <w:r w:rsidRPr="7ABDC522" w:rsidR="73CBD9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PT"/>
        </w:rPr>
        <w:t xml:space="preserve">Documento que comprove tempo de lotação na Unidade como docente efetivo pode ser: </w:t>
      </w:r>
    </w:p>
    <w:p w:rsidR="73CBD938" w:rsidP="7ABDC522" w:rsidRDefault="73CBD938" w14:paraId="6B7B2955" w14:textId="6C414841">
      <w:pPr>
        <w:spacing w:before="120" w:beforeAutospacing="off" w:after="120" w:afterAutospacing="off" w:line="331" w:lineRule="auto"/>
        <w:ind w:left="1695" w:right="12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pt-PT"/>
        </w:rPr>
      </w:pPr>
      <w:r w:rsidRPr="7ABDC522" w:rsidR="73CBD9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PT"/>
        </w:rPr>
        <w:t>I. Portaria de Movimentação</w:t>
      </w:r>
      <w:r w:rsidRPr="7ABDC522" w:rsidR="73CBD9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PT"/>
        </w:rPr>
        <w:t xml:space="preserve">; </w:t>
      </w:r>
      <w:r>
        <w:br/>
      </w:r>
      <w:r w:rsidRPr="7ABDC522" w:rsidR="73CBD9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PT"/>
        </w:rPr>
        <w:t xml:space="preserve">II. Documento baixado do </w:t>
      </w:r>
      <w:r w:rsidRPr="7ABDC522" w:rsidR="73CBD9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PT"/>
        </w:rPr>
        <w:t>SouGov</w:t>
      </w:r>
      <w:r w:rsidRPr="7ABDC522" w:rsidR="73CBD9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PT"/>
        </w:rPr>
        <w:t xml:space="preserve">: Cadastro Funcional/Cargo/Emprego; </w:t>
      </w:r>
      <w:r>
        <w:br/>
      </w:r>
      <w:r w:rsidRPr="7ABDC522" w:rsidR="73CBD9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PT"/>
        </w:rPr>
        <w:t xml:space="preserve">III. O Candidato(a) também poderá solicitar Declaração de tempo de lotação ou nomeação, </w:t>
      </w:r>
      <w:r w:rsidRPr="7ABDC522" w:rsidR="73CBD9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PT"/>
        </w:rPr>
        <w:t xml:space="preserve">até as 17h do dia </w:t>
      </w:r>
      <w:r w:rsidRPr="7ABDC522" w:rsidR="73CBD9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PT"/>
        </w:rPr>
        <w:t>10/10/2025</w:t>
      </w:r>
      <w:r w:rsidRPr="7ABDC522" w:rsidR="73CBD9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PT"/>
        </w:rPr>
        <w:t xml:space="preserve">, </w:t>
      </w:r>
      <w:r w:rsidRPr="7ABDC522" w:rsidR="73CBD9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pt-PT"/>
        </w:rPr>
        <w:t xml:space="preserve">à PROGEPE/CDP, por meio do e-mail: </w:t>
      </w:r>
      <w:hyperlink r:id="R4272e901e1174a28">
        <w:r w:rsidRPr="7ABDC522" w:rsidR="73CBD93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18"/>
            <w:szCs w:val="18"/>
            <w:u w:val="single"/>
            <w:lang w:val="pt-PT"/>
          </w:rPr>
          <w:t>cdp.progepe@ufpr.br.</w:t>
        </w:r>
      </w:hyperlink>
    </w:p>
    <w:p w:rsidR="1E37829B" w:rsidP="1E37829B" w:rsidRDefault="1E37829B" w14:paraId="1ABEE273" w14:textId="414EE4C8">
      <w:pPr>
        <w:pStyle w:val="BodyText"/>
        <w:spacing w:before="1" w:after="0"/>
        <w:ind w:left="83" w:right="0"/>
      </w:pPr>
    </w:p>
    <w:sectPr>
      <w:type w:val="continuous"/>
      <w:pgSz w:w="11906" w:h="16838" w:orient="portrait"/>
      <w:pgMar w:top="1980" w:right="850" w:bottom="0" w:left="1417" w:header="703" w:footer="0" w:gutter="0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 MT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1299C43A" wp14:textId="77777777"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1DF9381F" wp14:textId="77777777">
    <w:pPr>
      <w:pStyle w:val="BodyText"/>
      <w:spacing w:line="9" w:lineRule="auto"/>
      <w:rPr>
        <w:b w:val="false"/>
        <w:sz w:val="20"/>
      </w:rPr>
    </w:pPr>
    <w:r>
      <w:rPr>
        <w:b w:val="false"/>
        <w:sz w:val="20"/>
      </w:rPr>
      <w:drawing>
        <wp:anchor xmlns:wp14="http://schemas.microsoft.com/office/word/2010/wordprocessingDrawing" distT="0" distB="0" distL="0" distR="0" simplePos="0" relativeHeight="3" behindDoc="1" locked="0" layoutInCell="0" allowOverlap="1" wp14:anchorId="756DAE97" wp14:editId="7777777">
          <wp:simplePos x="0" y="0"/>
          <wp:positionH relativeFrom="page">
            <wp:posOffset>1031875</wp:posOffset>
          </wp:positionH>
          <wp:positionV relativeFrom="page">
            <wp:posOffset>446405</wp:posOffset>
          </wp:positionV>
          <wp:extent cx="1096010" cy="70548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 w:val="false"/>
        <w:sz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6" behindDoc="1" locked="0" layoutInCell="0" allowOverlap="1" wp14:anchorId="3E30E5FC" wp14:editId="7777777">
              <wp:simplePos x="0" y="0"/>
              <wp:positionH relativeFrom="page">
                <wp:posOffset>2553970</wp:posOffset>
              </wp:positionH>
              <wp:positionV relativeFrom="page">
                <wp:posOffset>535940</wp:posOffset>
              </wp:positionV>
              <wp:extent cx="2383155" cy="273050"/>
              <wp:effectExtent l="0" t="0" r="0" b="0"/>
              <wp:wrapNone/>
              <wp:docPr id="2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3200" cy="27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4B87C55B" wp14:textId="77777777">
                          <w:pPr>
                            <w:pStyle w:val="Contedodoquadrouser"/>
                            <w:spacing w:before="12" w:after="0" w:line="221" w:lineRule="exact"/>
                            <w:ind w:left="1" w:right="1" w:hanging="0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20"/>
                            </w:rPr>
                            <w:t>PARANÁ</w:t>
                          </w:r>
                        </w:p>
                        <w:p xmlns:wp14="http://schemas.microsoft.com/office/word/2010/wordml" w14:paraId="1DEC203C" wp14:textId="77777777">
                          <w:pPr>
                            <w:pStyle w:val="Contedodoquadrouser"/>
                            <w:spacing w:before="0" w:after="0" w:line="175" w:lineRule="exact"/>
                            <w:ind w:left="0" w:right="1" w:hanging="0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Pró-Reitoria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Gestão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16"/>
                            </w:rPr>
                            <w:t>Pessoas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442210F">
            <v:rect id="shape_0" style="position:absolute;margin-left:201.1pt;margin-top:42.2pt;width:187.6pt;height:21.45pt;mso-wrap-style:square;v-text-anchor:top;mso-position-horizontal-relative:page;mso-position-vertical-relative:page" o:allowincell="f" stroked="f" ID="Textbox 3" path="m0,0l-2147483645,0l-2147483645,-2147483646l0,-2147483646xe">
              <v:fill on="false" o:detectmouseclick="t"/>
              <v:stroke color="#3465a4" joinstyle="round" endcap="flat"/>
              <v:textbox>
                <w:txbxContent>
                  <w:p w14:paraId="6B58CBDF" wp14:textId="77777777">
                    <w:pPr>
                      <w:pStyle w:val="Contedodoquadrouser"/>
                      <w:spacing w:before="12" w:after="0" w:line="221" w:lineRule="exact"/>
                      <w:ind w:left="1" w:right="1" w:hanging="0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20"/>
                      </w:rPr>
                      <w:t>UNIVERSIDADE</w:t>
                    </w:r>
                    <w:r>
                      <w:rPr>
                        <w:rFonts w:ascii="Arial MT" w:hAnsi="Arial MT"/>
                        <w:color w:val="00000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0"/>
                      </w:rPr>
                      <w:t>FEDERAL</w:t>
                    </w:r>
                    <w:r>
                      <w:rPr>
                        <w:rFonts w:ascii="Arial MT" w:hAnsi="Arial MT"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0"/>
                      </w:rPr>
                      <w:t>DO</w:t>
                    </w:r>
                    <w:r>
                      <w:rPr>
                        <w:rFonts w:ascii="Arial MT" w:hAnsi="Arial MT"/>
                        <w:color w:val="00000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20"/>
                      </w:rPr>
                      <w:t>PARANÁ</w:t>
                    </w:r>
                  </w:p>
                  <w:p w14:paraId="00D2AD93" wp14:textId="77777777">
                    <w:pPr>
                      <w:pStyle w:val="Contedodoquadrouser"/>
                      <w:spacing w:before="0" w:after="0" w:line="175" w:lineRule="exact"/>
                      <w:ind w:left="0" w:right="1" w:hanging="0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Pró-Reitoria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Gestão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16"/>
                      </w:rPr>
                      <w:t>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1FFB410A" wp14:textId="77777777">
    <w:pPr>
      <w:pStyle w:val="BodyText"/>
      <w:spacing w:line="9" w:lineRule="auto"/>
      <w:rPr>
        <w:b w:val="false"/>
        <w:sz w:val="20"/>
      </w:rPr>
    </w:pPr>
    <w:r>
      <w:rPr>
        <w:b w:val="false"/>
        <w:sz w:val="20"/>
      </w:rPr>
      <w:drawing>
        <wp:anchor xmlns:wp14="http://schemas.microsoft.com/office/word/2010/wordprocessingDrawing" distT="0" distB="0" distL="0" distR="0" simplePos="0" relativeHeight="3" behindDoc="1" locked="0" layoutInCell="0" allowOverlap="1" wp14:anchorId="3A216A0E" wp14:editId="7777777">
          <wp:simplePos x="0" y="0"/>
          <wp:positionH relativeFrom="page">
            <wp:posOffset>1031875</wp:posOffset>
          </wp:positionH>
          <wp:positionV relativeFrom="page">
            <wp:posOffset>446405</wp:posOffset>
          </wp:positionV>
          <wp:extent cx="1096010" cy="705485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 w:val="false"/>
        <w:sz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6" behindDoc="1" locked="0" layoutInCell="0" allowOverlap="1" wp14:anchorId="39A461CF" wp14:editId="7777777">
              <wp:simplePos x="0" y="0"/>
              <wp:positionH relativeFrom="page">
                <wp:posOffset>2553970</wp:posOffset>
              </wp:positionH>
              <wp:positionV relativeFrom="page">
                <wp:posOffset>535940</wp:posOffset>
              </wp:positionV>
              <wp:extent cx="2383155" cy="273050"/>
              <wp:effectExtent l="0" t="0" r="0" b="0"/>
              <wp:wrapNone/>
              <wp:docPr id="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3200" cy="27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66CA0B99" wp14:textId="77777777">
                          <w:pPr>
                            <w:pStyle w:val="Contedodoquadrouser"/>
                            <w:spacing w:before="12" w:after="0" w:line="221" w:lineRule="exact"/>
                            <w:ind w:left="1" w:right="1" w:hanging="0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20"/>
                            </w:rPr>
                            <w:t>PARANÁ</w:t>
                          </w:r>
                        </w:p>
                        <w:p xmlns:wp14="http://schemas.microsoft.com/office/word/2010/wordml" w14:paraId="2766A155" wp14:textId="77777777">
                          <w:pPr>
                            <w:pStyle w:val="Contedodoquadrouser"/>
                            <w:spacing w:before="0" w:after="0" w:line="175" w:lineRule="exact"/>
                            <w:ind w:left="0" w:right="1" w:hanging="0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Pró-Reitoria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Gestão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  <w:sz w:val="16"/>
                            </w:rPr>
                            <w:t>Pessoas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522B8C1">
            <v:rect id="shape_0" style="position:absolute;margin-left:201.1pt;margin-top:42.2pt;width:187.6pt;height:21.45pt;mso-wrap-style:square;v-text-anchor:top;mso-position-horizontal-relative:page;mso-position-vertical-relative:page" o:allowincell="f" stroked="f" ID="Textbox 3" path="m0,0l-2147483645,0l-2147483645,-2147483646l0,-2147483646xe">
              <v:fill on="false" o:detectmouseclick="t"/>
              <v:stroke color="#3465a4" joinstyle="round" endcap="flat"/>
              <v:textbox>
                <w:txbxContent>
                  <w:p w14:paraId="38BD0432" wp14:textId="77777777">
                    <w:pPr>
                      <w:pStyle w:val="Contedodoquadrouser"/>
                      <w:spacing w:before="12" w:after="0" w:line="221" w:lineRule="exact"/>
                      <w:ind w:left="1" w:right="1" w:hanging="0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20"/>
                      </w:rPr>
                      <w:t>UNIVERSIDADE</w:t>
                    </w:r>
                    <w:r>
                      <w:rPr>
                        <w:rFonts w:ascii="Arial MT" w:hAnsi="Arial MT"/>
                        <w:color w:val="00000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0"/>
                      </w:rPr>
                      <w:t>FEDERAL</w:t>
                    </w:r>
                    <w:r>
                      <w:rPr>
                        <w:rFonts w:ascii="Arial MT" w:hAnsi="Arial MT"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20"/>
                      </w:rPr>
                      <w:t>DO</w:t>
                    </w:r>
                    <w:r>
                      <w:rPr>
                        <w:rFonts w:ascii="Arial MT" w:hAnsi="Arial MT"/>
                        <w:color w:val="00000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20"/>
                      </w:rPr>
                      <w:t>PARANÁ</w:t>
                    </w:r>
                  </w:p>
                  <w:p w14:paraId="7DC811AA" wp14:textId="77777777">
                    <w:pPr>
                      <w:pStyle w:val="Contedodoquadrouser"/>
                      <w:spacing w:before="0" w:after="0" w:line="175" w:lineRule="exact"/>
                      <w:ind w:left="0" w:right="1" w:hanging="0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Pró-Reitoria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Gestão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  <w:sz w:val="16"/>
                      </w:rPr>
                      <w:t>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autoHyphenation w:val="true"/>
  <w:hyphenationZone w:val="0"/>
  <w:compat>
    <w:compatSetting w:name="compatibilityMode" w:uri="http://schemas.microsoft.com/office/word" w:val="12"/>
  </w:compat>
  <w:rsids>
    <w:rsidRoot w:val="2208B9F4"/>
    <w:rsid w:val="0078842F"/>
    <w:rsid w:val="00D07AF0"/>
    <w:rsid w:val="01C8DFFC"/>
    <w:rsid w:val="0213C4D0"/>
    <w:rsid w:val="0245C2F8"/>
    <w:rsid w:val="02468D11"/>
    <w:rsid w:val="02E244C3"/>
    <w:rsid w:val="03315277"/>
    <w:rsid w:val="0388BCFA"/>
    <w:rsid w:val="04C31E31"/>
    <w:rsid w:val="05991985"/>
    <w:rsid w:val="06FC6B9E"/>
    <w:rsid w:val="08436270"/>
    <w:rsid w:val="08600BD2"/>
    <w:rsid w:val="0939C055"/>
    <w:rsid w:val="09B4C20B"/>
    <w:rsid w:val="0B138BC8"/>
    <w:rsid w:val="0C1CF6C5"/>
    <w:rsid w:val="0EB2A417"/>
    <w:rsid w:val="0F587B15"/>
    <w:rsid w:val="10C98CAF"/>
    <w:rsid w:val="12341072"/>
    <w:rsid w:val="1373E624"/>
    <w:rsid w:val="14698301"/>
    <w:rsid w:val="156B94B2"/>
    <w:rsid w:val="15B4A038"/>
    <w:rsid w:val="15DCE37E"/>
    <w:rsid w:val="15FBC77E"/>
    <w:rsid w:val="165AD7CE"/>
    <w:rsid w:val="16FFB42C"/>
    <w:rsid w:val="17505604"/>
    <w:rsid w:val="17902050"/>
    <w:rsid w:val="17B0DA36"/>
    <w:rsid w:val="17E40F0E"/>
    <w:rsid w:val="18BBBB0C"/>
    <w:rsid w:val="18D7DBC1"/>
    <w:rsid w:val="18F9298A"/>
    <w:rsid w:val="1971787F"/>
    <w:rsid w:val="1A08FF78"/>
    <w:rsid w:val="1A9B17D2"/>
    <w:rsid w:val="1AC25A47"/>
    <w:rsid w:val="1C3E0219"/>
    <w:rsid w:val="1E37829B"/>
    <w:rsid w:val="1E81C1C7"/>
    <w:rsid w:val="1F93E9C3"/>
    <w:rsid w:val="1FDA663D"/>
    <w:rsid w:val="1FDA663D"/>
    <w:rsid w:val="211B7271"/>
    <w:rsid w:val="215B93A2"/>
    <w:rsid w:val="2208B9F4"/>
    <w:rsid w:val="22BD251E"/>
    <w:rsid w:val="25791913"/>
    <w:rsid w:val="26BCCBEC"/>
    <w:rsid w:val="28044E58"/>
    <w:rsid w:val="28238822"/>
    <w:rsid w:val="283277DF"/>
    <w:rsid w:val="28417942"/>
    <w:rsid w:val="29D37B67"/>
    <w:rsid w:val="29D37B67"/>
    <w:rsid w:val="2A8CC3D2"/>
    <w:rsid w:val="2AE215E4"/>
    <w:rsid w:val="2C3AD8E9"/>
    <w:rsid w:val="2D41A3E1"/>
    <w:rsid w:val="2EA8423D"/>
    <w:rsid w:val="2EACD12C"/>
    <w:rsid w:val="30AB6FB5"/>
    <w:rsid w:val="31D1353C"/>
    <w:rsid w:val="31D1353C"/>
    <w:rsid w:val="32440720"/>
    <w:rsid w:val="32CB6D37"/>
    <w:rsid w:val="334A87F3"/>
    <w:rsid w:val="33AEA20A"/>
    <w:rsid w:val="35D6948E"/>
    <w:rsid w:val="37339E1C"/>
    <w:rsid w:val="37E358FB"/>
    <w:rsid w:val="382153E4"/>
    <w:rsid w:val="385BB80F"/>
    <w:rsid w:val="399B0ACC"/>
    <w:rsid w:val="399EFCD5"/>
    <w:rsid w:val="3A1B37DB"/>
    <w:rsid w:val="3AB0F038"/>
    <w:rsid w:val="3ADF2921"/>
    <w:rsid w:val="3B0FDA2A"/>
    <w:rsid w:val="3C43C3AC"/>
    <w:rsid w:val="3C834911"/>
    <w:rsid w:val="3CBC1125"/>
    <w:rsid w:val="3D75F623"/>
    <w:rsid w:val="3DCBA3D3"/>
    <w:rsid w:val="402ED289"/>
    <w:rsid w:val="41B14C4C"/>
    <w:rsid w:val="43C60480"/>
    <w:rsid w:val="4401EA83"/>
    <w:rsid w:val="448681BD"/>
    <w:rsid w:val="46F2D70E"/>
    <w:rsid w:val="4A8D9EF3"/>
    <w:rsid w:val="4B0766E0"/>
    <w:rsid w:val="4B0D6771"/>
    <w:rsid w:val="4BFA50E7"/>
    <w:rsid w:val="4D9FE83A"/>
    <w:rsid w:val="4DE699DC"/>
    <w:rsid w:val="4E446E92"/>
    <w:rsid w:val="4F8D4626"/>
    <w:rsid w:val="4FF83B26"/>
    <w:rsid w:val="52042960"/>
    <w:rsid w:val="528CB172"/>
    <w:rsid w:val="533A0015"/>
    <w:rsid w:val="53D86B1E"/>
    <w:rsid w:val="550F01CE"/>
    <w:rsid w:val="552F0E13"/>
    <w:rsid w:val="552F0E13"/>
    <w:rsid w:val="55596619"/>
    <w:rsid w:val="55856DE2"/>
    <w:rsid w:val="55D10663"/>
    <w:rsid w:val="55EF05C8"/>
    <w:rsid w:val="56528E53"/>
    <w:rsid w:val="5684DA39"/>
    <w:rsid w:val="58FB5914"/>
    <w:rsid w:val="58FF8517"/>
    <w:rsid w:val="59803EA7"/>
    <w:rsid w:val="59D6ADB9"/>
    <w:rsid w:val="5B659BCB"/>
    <w:rsid w:val="5BA40969"/>
    <w:rsid w:val="5DD2C38F"/>
    <w:rsid w:val="5E68C14C"/>
    <w:rsid w:val="607CFF76"/>
    <w:rsid w:val="6178515F"/>
    <w:rsid w:val="62D1F2CB"/>
    <w:rsid w:val="66319D63"/>
    <w:rsid w:val="67034523"/>
    <w:rsid w:val="67A47852"/>
    <w:rsid w:val="67BEDD67"/>
    <w:rsid w:val="67BEDD67"/>
    <w:rsid w:val="6AA53391"/>
    <w:rsid w:val="6B063ED7"/>
    <w:rsid w:val="6BDD7D81"/>
    <w:rsid w:val="6FE94406"/>
    <w:rsid w:val="7015B38C"/>
    <w:rsid w:val="71B07026"/>
    <w:rsid w:val="72D66B0E"/>
    <w:rsid w:val="72F698D9"/>
    <w:rsid w:val="72F698D9"/>
    <w:rsid w:val="73486E09"/>
    <w:rsid w:val="736A2949"/>
    <w:rsid w:val="73CBD938"/>
    <w:rsid w:val="741BF9AA"/>
    <w:rsid w:val="741BF9AA"/>
    <w:rsid w:val="755D020F"/>
    <w:rsid w:val="75BAD81E"/>
    <w:rsid w:val="7674D973"/>
    <w:rsid w:val="76A58F6B"/>
    <w:rsid w:val="77EC0A80"/>
    <w:rsid w:val="78C6EC22"/>
    <w:rsid w:val="794BC20A"/>
    <w:rsid w:val="7ABDC522"/>
    <w:rsid w:val="7ADAD304"/>
    <w:rsid w:val="7B2F86FC"/>
    <w:rsid w:val="7C545C37"/>
    <w:rsid w:val="7CC8A6CA"/>
    <w:rsid w:val="7CC8A6CA"/>
    <w:rsid w:val="7E4A9CC4"/>
  </w:rsids>
  <w:themeFontLang w:val="" w:eastAsia="" w:bidi=""/>
  <w14:docId w14:val="51485408"/>
  <w15:docId w15:val="{83AB2D51-EA92-44D9-A443-D55FE431E08B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 w:line="240" w:lineRule="auto"/>
      <w:ind w:left="0" w:right="0"/>
      <w:jc w:val="left"/>
    </w:pPr>
    <w:rPr>
      <w:rFonts w:ascii="Calibri" w:hAnsi="Calibri" w:eastAsia="Calibri" w:cs="Calibri" w:asciiTheme="minorHAnsi" w:hAnsiTheme="minorHAnsi" w:eastAsia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175" w:after="0"/>
      <w:ind w:left="1170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8" w:after="0"/>
    </w:pPr>
    <w:rPr>
      <w:rFonts w:ascii="Calibri" w:hAnsi="Calibri" w:eastAsia="Calibri" w:cs="Calibri"/>
      <w:lang w:val="pt-PT" w:eastAsia="en-US" w:bidi="ar-SA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user"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styleId="TableNormal" w:default="1">
    <w:name w:val="Normal Table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1E37829B"/>
    <w:rPr>
      <w:color w:val="0000FF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header" Target="header2.xml" Id="rId3" /><Relationship Type="http://schemas.openxmlformats.org/officeDocument/2006/relationships/header" Target="header3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Relationship Type="http://schemas.openxmlformats.org/officeDocument/2006/relationships/hyperlink" Target="mailto:cdp.progepe@ufpr.br" TargetMode="External" Id="R4272e901e1174a28" 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2025-03-21T17:36:59.0000000Z</dcterms:created>
  <dc:creator/>
  <dc:description/>
  <dc:language>pt-BR</dc:language>
  <lastModifiedBy>Coordenadoria de Desenvolvimento de Pessoas</lastModifiedBy>
  <dcterms:modified xsi:type="dcterms:W3CDTF">2025-09-10T13:46:19.4894776Z</dcterms:modified>
  <revision>11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2025-03-21T00:00:00Z</vt:filetime>
  </property>
  <property fmtid="{D5CDD505-2E9C-101B-9397-08002B2CF9AE}" pid="5" name="Producer">
    <vt:lpwstr>PDFium</vt:lpwstr>
  </property>
</Properties>
</file>